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667C5" w14:textId="77777777" w:rsidR="00AF234A" w:rsidRDefault="00AF234A" w:rsidP="006522CE">
      <w:pPr>
        <w:spacing w:after="0" w:line="240" w:lineRule="auto"/>
      </w:pPr>
      <w:r>
        <w:separator/>
      </w:r>
    </w:p>
  </w:endnote>
  <w:endnote w:type="continuationSeparator" w:id="0">
    <w:p w14:paraId="5BC1A53E" w14:textId="77777777" w:rsidR="00AF234A" w:rsidRDefault="00AF234A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E9ED9" w14:textId="77777777" w:rsidR="00AF234A" w:rsidRDefault="00AF234A" w:rsidP="006522CE">
      <w:pPr>
        <w:spacing w:after="0" w:line="240" w:lineRule="auto"/>
      </w:pPr>
      <w:r>
        <w:separator/>
      </w:r>
    </w:p>
  </w:footnote>
  <w:footnote w:type="continuationSeparator" w:id="0">
    <w:p w14:paraId="5F21F9AE" w14:textId="77777777" w:rsidR="00AF234A" w:rsidRDefault="00AF234A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35493707" w:rsidR="00827EE9" w:rsidRPr="00A85524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0E0E9A">
            <w:rPr>
              <w:rFonts w:cs="Arial"/>
              <w:b/>
              <w:sz w:val="16"/>
              <w:szCs w:val="16"/>
            </w:rPr>
            <w:t>PR-0010</w:t>
          </w:r>
          <w:r w:rsidR="008E6D66" w:rsidRPr="008E6D66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35583479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0E0E9A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0E0E9A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622927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C15D9"/>
    <w:rsid w:val="000E0E9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7AC1"/>
    <w:rsid w:val="004D3318"/>
    <w:rsid w:val="00550133"/>
    <w:rsid w:val="005D04E6"/>
    <w:rsid w:val="005D3979"/>
    <w:rsid w:val="005F3EEA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D17EA0"/>
    <w:rsid w:val="00D60C2A"/>
    <w:rsid w:val="00D75F05"/>
    <w:rsid w:val="00D8586E"/>
    <w:rsid w:val="00DC43C6"/>
    <w:rsid w:val="00DE2C2F"/>
    <w:rsid w:val="00DF0D4B"/>
    <w:rsid w:val="00E26383"/>
    <w:rsid w:val="00E40C7B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Props1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F13BD6-2E48-4C55-9606-54F60F041EC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1053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2</cp:revision>
  <cp:lastPrinted>2020-11-30T19:40:00Z</cp:lastPrinted>
  <dcterms:created xsi:type="dcterms:W3CDTF">2023-08-08T14:21:00Z</dcterms:created>
  <dcterms:modified xsi:type="dcterms:W3CDTF">2023-08-08T14:21:00Z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